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12A" w:rsidRDefault="0030012A"/>
    <w:tbl>
      <w:tblPr>
        <w:tblStyle w:val="TableGrid"/>
        <w:tblpPr w:leftFromText="180" w:rightFromText="180" w:vertAnchor="page" w:horzAnchor="margin" w:tblpY="1666"/>
        <w:tblW w:w="10916" w:type="dxa"/>
        <w:tblLook w:val="04A0" w:firstRow="1" w:lastRow="0" w:firstColumn="1" w:lastColumn="0" w:noHBand="0" w:noVBand="1"/>
      </w:tblPr>
      <w:tblGrid>
        <w:gridCol w:w="2269"/>
        <w:gridCol w:w="8647"/>
      </w:tblGrid>
      <w:tr w:rsidR="00486964" w:rsidRPr="006A6583" w:rsidTr="0030012A">
        <w:tc>
          <w:tcPr>
            <w:tcW w:w="2269" w:type="dxa"/>
          </w:tcPr>
          <w:p w:rsidR="006B79C0" w:rsidRPr="006B79C0" w:rsidRDefault="006A6583" w:rsidP="0030012A">
            <w:pPr>
              <w:jc w:val="center"/>
              <w:rPr>
                <w:rFonts w:ascii="Century Gothic" w:hAnsi="Century Gothic"/>
                <w:b/>
              </w:rPr>
            </w:pPr>
            <w:r w:rsidRPr="006B79C0">
              <w:rPr>
                <w:rFonts w:ascii="Century Gothic" w:hAnsi="Century Gothic"/>
                <w:b/>
              </w:rPr>
              <w:t>Tuesday 12-3pm</w:t>
            </w:r>
          </w:p>
          <w:p w:rsidR="00486964" w:rsidRPr="006B79C0" w:rsidRDefault="006A6583" w:rsidP="0030012A">
            <w:pPr>
              <w:jc w:val="center"/>
              <w:rPr>
                <w:rFonts w:ascii="Century Gothic" w:hAnsi="Century Gothic"/>
                <w:b/>
              </w:rPr>
            </w:pPr>
            <w:r w:rsidRPr="006B79C0">
              <w:rPr>
                <w:rFonts w:ascii="Century Gothic" w:hAnsi="Century Gothic"/>
                <w:b/>
              </w:rPr>
              <w:t xml:space="preserve"> The Tuesday Project</w:t>
            </w:r>
          </w:p>
          <w:p w:rsidR="006A6583" w:rsidRPr="006A6583" w:rsidRDefault="006A6583" w:rsidP="0030012A">
            <w:pPr>
              <w:jc w:val="center"/>
              <w:rPr>
                <w:rFonts w:ascii="Century Gothic" w:hAnsi="Century Gothic"/>
                <w:sz w:val="18"/>
                <w:szCs w:val="18"/>
              </w:rPr>
            </w:pPr>
            <w:r w:rsidRPr="006A6583">
              <w:rPr>
                <w:rFonts w:ascii="Century Gothic" w:hAnsi="Century Gothic"/>
                <w:sz w:val="18"/>
                <w:szCs w:val="18"/>
              </w:rPr>
              <w:t>Supported by Mark and Halima</w:t>
            </w:r>
          </w:p>
        </w:tc>
        <w:tc>
          <w:tcPr>
            <w:tcW w:w="8647" w:type="dxa"/>
          </w:tcPr>
          <w:p w:rsidR="0030012A" w:rsidRDefault="006A6583" w:rsidP="0030012A">
            <w:pPr>
              <w:rPr>
                <w:rFonts w:ascii="Century Gothic" w:hAnsi="Century Gothic"/>
                <w:sz w:val="19"/>
                <w:szCs w:val="19"/>
              </w:rPr>
            </w:pPr>
            <w:r w:rsidRPr="0030012A">
              <w:rPr>
                <w:rFonts w:ascii="Century Gothic" w:hAnsi="Century Gothic"/>
                <w:sz w:val="19"/>
                <w:szCs w:val="19"/>
              </w:rPr>
              <w:t xml:space="preserve">A </w:t>
            </w:r>
            <w:r w:rsidR="00BE4FEB">
              <w:rPr>
                <w:rFonts w:ascii="Century Gothic" w:hAnsi="Century Gothic"/>
                <w:sz w:val="19"/>
                <w:szCs w:val="19"/>
              </w:rPr>
              <w:t>s</w:t>
            </w:r>
            <w:r w:rsidRPr="0030012A">
              <w:rPr>
                <w:rFonts w:ascii="Century Gothic" w:hAnsi="Century Gothic"/>
                <w:sz w:val="19"/>
                <w:szCs w:val="19"/>
              </w:rPr>
              <w:t xml:space="preserve">ocial and support group </w:t>
            </w:r>
            <w:r w:rsidR="006B79C0">
              <w:rPr>
                <w:rFonts w:ascii="Century Gothic" w:hAnsi="Century Gothic"/>
                <w:sz w:val="19"/>
                <w:szCs w:val="19"/>
              </w:rPr>
              <w:t>for</w:t>
            </w:r>
            <w:r w:rsidRPr="0030012A">
              <w:rPr>
                <w:rFonts w:ascii="Century Gothic" w:hAnsi="Century Gothic"/>
                <w:sz w:val="19"/>
                <w:szCs w:val="19"/>
              </w:rPr>
              <w:t xml:space="preserve"> Deaf people</w:t>
            </w:r>
            <w:r w:rsidR="006B79C0" w:rsidRPr="0030012A">
              <w:rPr>
                <w:rFonts w:ascii="Century Gothic" w:hAnsi="Century Gothic"/>
                <w:sz w:val="19"/>
                <w:szCs w:val="19"/>
              </w:rPr>
              <w:t xml:space="preserve"> </w:t>
            </w:r>
            <w:r w:rsidR="006B79C0">
              <w:rPr>
                <w:rFonts w:ascii="Century Gothic" w:hAnsi="Century Gothic"/>
                <w:sz w:val="19"/>
                <w:szCs w:val="19"/>
              </w:rPr>
              <w:t xml:space="preserve">offering </w:t>
            </w:r>
            <w:r w:rsidR="006B79C0" w:rsidRPr="0030012A">
              <w:rPr>
                <w:rFonts w:ascii="Century Gothic" w:hAnsi="Century Gothic"/>
                <w:sz w:val="19"/>
                <w:szCs w:val="19"/>
              </w:rPr>
              <w:t>a safe</w:t>
            </w:r>
            <w:r w:rsidR="006B79C0">
              <w:rPr>
                <w:rFonts w:ascii="Century Gothic" w:hAnsi="Century Gothic"/>
                <w:sz w:val="19"/>
                <w:szCs w:val="19"/>
              </w:rPr>
              <w:t>,</w:t>
            </w:r>
            <w:r w:rsidR="006B79C0" w:rsidRPr="0030012A">
              <w:rPr>
                <w:rFonts w:ascii="Century Gothic" w:hAnsi="Century Gothic"/>
                <w:sz w:val="19"/>
                <w:szCs w:val="19"/>
              </w:rPr>
              <w:t xml:space="preserve"> supportive space </w:t>
            </w:r>
            <w:r w:rsidR="006B79C0">
              <w:rPr>
                <w:rFonts w:ascii="Century Gothic" w:hAnsi="Century Gothic"/>
                <w:sz w:val="19"/>
                <w:szCs w:val="19"/>
              </w:rPr>
              <w:t>to discuss issues and</w:t>
            </w:r>
            <w:r w:rsidR="006B79C0" w:rsidRPr="0030012A">
              <w:rPr>
                <w:rFonts w:ascii="Century Gothic" w:hAnsi="Century Gothic"/>
                <w:sz w:val="19"/>
                <w:szCs w:val="19"/>
              </w:rPr>
              <w:t xml:space="preserve"> build</w:t>
            </w:r>
            <w:r w:rsidR="006B79C0">
              <w:rPr>
                <w:rFonts w:ascii="Century Gothic" w:hAnsi="Century Gothic"/>
                <w:sz w:val="19"/>
                <w:szCs w:val="19"/>
              </w:rPr>
              <w:t xml:space="preserve"> positive relationships, </w:t>
            </w:r>
            <w:r w:rsidR="006B79C0" w:rsidRPr="0030012A">
              <w:rPr>
                <w:rFonts w:ascii="Century Gothic" w:hAnsi="Century Gothic"/>
                <w:sz w:val="19"/>
                <w:szCs w:val="19"/>
              </w:rPr>
              <w:t>facilitated by Deaf Staff</w:t>
            </w:r>
          </w:p>
          <w:p w:rsidR="006B79C0" w:rsidRDefault="006B79C0" w:rsidP="0030012A">
            <w:pPr>
              <w:rPr>
                <w:rFonts w:ascii="Century Gothic" w:hAnsi="Century Gothic"/>
                <w:sz w:val="19"/>
                <w:szCs w:val="19"/>
              </w:rPr>
            </w:pPr>
          </w:p>
          <w:p w:rsidR="00486964" w:rsidRPr="0030012A" w:rsidRDefault="006A6583" w:rsidP="0030012A">
            <w:pPr>
              <w:rPr>
                <w:rFonts w:ascii="Century Gothic" w:hAnsi="Century Gothic"/>
                <w:sz w:val="19"/>
                <w:szCs w:val="19"/>
              </w:rPr>
            </w:pPr>
            <w:r w:rsidRPr="0030012A">
              <w:rPr>
                <w:rFonts w:ascii="Century Gothic" w:hAnsi="Century Gothic"/>
                <w:sz w:val="19"/>
                <w:szCs w:val="19"/>
              </w:rPr>
              <w:t xml:space="preserve">If you would like to come along text </w:t>
            </w:r>
            <w:r w:rsidRPr="0030012A">
              <w:rPr>
                <w:rFonts w:ascii="Century Gothic" w:hAnsi="Century Gothic"/>
                <w:b/>
                <w:i/>
                <w:sz w:val="19"/>
                <w:szCs w:val="19"/>
              </w:rPr>
              <w:t>07922 249452</w:t>
            </w:r>
            <w:r w:rsidRPr="0030012A">
              <w:rPr>
                <w:rFonts w:ascii="Century Gothic" w:hAnsi="Century Gothic"/>
                <w:sz w:val="19"/>
                <w:szCs w:val="19"/>
              </w:rPr>
              <w:t xml:space="preserve"> or email</w:t>
            </w:r>
            <w:r w:rsidRPr="0030012A">
              <w:rPr>
                <w:rFonts w:ascii="Century Gothic" w:hAnsi="Century Gothic"/>
                <w:i/>
                <w:sz w:val="19"/>
                <w:szCs w:val="19"/>
              </w:rPr>
              <w:t xml:space="preserve"> </w:t>
            </w:r>
            <w:hyperlink r:id="rId7" w:history="1">
              <w:r w:rsidRPr="0030012A">
                <w:rPr>
                  <w:rStyle w:val="Hyperlink"/>
                  <w:rFonts w:ascii="Century Gothic" w:hAnsi="Century Gothic"/>
                  <w:b/>
                  <w:i/>
                  <w:sz w:val="19"/>
                  <w:szCs w:val="19"/>
                </w:rPr>
                <w:t>survivor.led@lslcs.org.uk</w:t>
              </w:r>
            </w:hyperlink>
            <w:r w:rsidRPr="0030012A">
              <w:rPr>
                <w:rFonts w:ascii="Century Gothic" w:hAnsi="Century Gothic"/>
                <w:sz w:val="19"/>
                <w:szCs w:val="19"/>
              </w:rPr>
              <w:t xml:space="preserve"> </w:t>
            </w:r>
          </w:p>
        </w:tc>
      </w:tr>
      <w:tr w:rsidR="00486964" w:rsidTr="0030012A">
        <w:tc>
          <w:tcPr>
            <w:tcW w:w="2269" w:type="dxa"/>
          </w:tcPr>
          <w:p w:rsidR="006A6583" w:rsidRPr="001A0D8B" w:rsidRDefault="006A6583" w:rsidP="0030012A">
            <w:pPr>
              <w:jc w:val="center"/>
              <w:rPr>
                <w:rFonts w:ascii="Century Gothic" w:hAnsi="Century Gothic"/>
                <w:b/>
              </w:rPr>
            </w:pPr>
            <w:r w:rsidRPr="006B79C0">
              <w:rPr>
                <w:rFonts w:ascii="Century Gothic" w:hAnsi="Century Gothic"/>
                <w:b/>
              </w:rPr>
              <w:t>Wednesday 12-3pm Creativity Group</w:t>
            </w:r>
            <w:r w:rsidRPr="001A0D8B">
              <w:rPr>
                <w:rFonts w:ascii="Century Gothic" w:hAnsi="Century Gothic"/>
                <w:b/>
              </w:rPr>
              <w:t>,</w:t>
            </w:r>
          </w:p>
          <w:p w:rsidR="00486964" w:rsidRPr="006A6583" w:rsidRDefault="006A6583" w:rsidP="00966392">
            <w:pPr>
              <w:jc w:val="center"/>
              <w:rPr>
                <w:sz w:val="18"/>
                <w:szCs w:val="18"/>
              </w:rPr>
            </w:pPr>
            <w:r w:rsidRPr="006A6583">
              <w:rPr>
                <w:rFonts w:ascii="Century Gothic" w:hAnsi="Century Gothic"/>
                <w:sz w:val="18"/>
                <w:szCs w:val="18"/>
              </w:rPr>
              <w:t xml:space="preserve">Supported by </w:t>
            </w:r>
            <w:r w:rsidR="00966392">
              <w:rPr>
                <w:rFonts w:ascii="Century Gothic" w:hAnsi="Century Gothic"/>
                <w:sz w:val="18"/>
                <w:szCs w:val="18"/>
              </w:rPr>
              <w:t>Parri</w:t>
            </w:r>
          </w:p>
        </w:tc>
        <w:tc>
          <w:tcPr>
            <w:tcW w:w="8647" w:type="dxa"/>
          </w:tcPr>
          <w:p w:rsidR="00486964" w:rsidRPr="0030012A" w:rsidRDefault="006A6583" w:rsidP="0030012A">
            <w:pPr>
              <w:rPr>
                <w:sz w:val="19"/>
                <w:szCs w:val="19"/>
              </w:rPr>
            </w:pPr>
            <w:r w:rsidRPr="0030012A">
              <w:rPr>
                <w:rFonts w:ascii="Century Gothic" w:hAnsi="Century Gothic"/>
                <w:sz w:val="19"/>
                <w:szCs w:val="19"/>
              </w:rPr>
              <w:t xml:space="preserve">We aim to explore creativity as a way of coping with crisis, through using arts and crafts. This is a relaxing and social group, with the opportunity to chat as you create. Donations of creative </w:t>
            </w:r>
            <w:proofErr w:type="gramStart"/>
            <w:r w:rsidRPr="0030012A">
              <w:rPr>
                <w:rFonts w:ascii="Century Gothic" w:hAnsi="Century Gothic"/>
                <w:sz w:val="19"/>
                <w:szCs w:val="19"/>
              </w:rPr>
              <w:t>materials,</w:t>
            </w:r>
            <w:proofErr w:type="gramEnd"/>
            <w:r w:rsidRPr="0030012A">
              <w:rPr>
                <w:rFonts w:ascii="Century Gothic" w:hAnsi="Century Gothic"/>
                <w:sz w:val="19"/>
                <w:szCs w:val="19"/>
              </w:rPr>
              <w:t xml:space="preserve"> or a small amount of money are welcome, but not required.</w:t>
            </w:r>
          </w:p>
        </w:tc>
      </w:tr>
      <w:tr w:rsidR="00486964" w:rsidTr="0030012A">
        <w:tc>
          <w:tcPr>
            <w:tcW w:w="2269" w:type="dxa"/>
          </w:tcPr>
          <w:p w:rsidR="006B79C0" w:rsidRPr="006B79C0" w:rsidRDefault="00486964" w:rsidP="0030012A">
            <w:pPr>
              <w:jc w:val="center"/>
              <w:rPr>
                <w:rFonts w:ascii="Century Gothic" w:hAnsi="Century Gothic"/>
                <w:b/>
              </w:rPr>
            </w:pPr>
            <w:bookmarkStart w:id="0" w:name="_GoBack"/>
            <w:bookmarkEnd w:id="0"/>
            <w:r w:rsidRPr="006B79C0">
              <w:rPr>
                <w:rFonts w:ascii="Century Gothic" w:hAnsi="Century Gothic"/>
                <w:b/>
              </w:rPr>
              <w:t>Thursday</w:t>
            </w:r>
            <w:r w:rsidR="006B79C0" w:rsidRPr="006B79C0">
              <w:rPr>
                <w:rFonts w:ascii="Century Gothic" w:hAnsi="Century Gothic"/>
                <w:b/>
              </w:rPr>
              <w:t xml:space="preserve"> 12-3</w:t>
            </w:r>
          </w:p>
          <w:p w:rsidR="00486964" w:rsidRPr="006B79C0" w:rsidRDefault="00486964" w:rsidP="0030012A">
            <w:pPr>
              <w:jc w:val="center"/>
              <w:rPr>
                <w:rFonts w:ascii="Century Gothic" w:hAnsi="Century Gothic"/>
              </w:rPr>
            </w:pPr>
            <w:r w:rsidRPr="006B79C0">
              <w:rPr>
                <w:rFonts w:ascii="Century Gothic" w:hAnsi="Century Gothic"/>
                <w:b/>
              </w:rPr>
              <w:t xml:space="preserve"> My Time Social Group</w:t>
            </w:r>
          </w:p>
          <w:p w:rsidR="00486964" w:rsidRPr="006B79C0" w:rsidRDefault="00486964" w:rsidP="00966392">
            <w:pPr>
              <w:jc w:val="center"/>
              <w:rPr>
                <w:rFonts w:ascii="Century Gothic" w:hAnsi="Century Gothic"/>
                <w:sz w:val="18"/>
                <w:szCs w:val="18"/>
              </w:rPr>
            </w:pPr>
            <w:r w:rsidRPr="006B79C0">
              <w:rPr>
                <w:rFonts w:ascii="Century Gothic" w:hAnsi="Century Gothic"/>
                <w:sz w:val="18"/>
                <w:szCs w:val="18"/>
              </w:rPr>
              <w:t xml:space="preserve">which is peer led and supported by </w:t>
            </w:r>
            <w:r w:rsidR="00966392">
              <w:rPr>
                <w:rFonts w:ascii="Century Gothic" w:hAnsi="Century Gothic"/>
                <w:sz w:val="18"/>
                <w:szCs w:val="18"/>
              </w:rPr>
              <w:t>Parri</w:t>
            </w:r>
          </w:p>
        </w:tc>
        <w:tc>
          <w:tcPr>
            <w:tcW w:w="8647" w:type="dxa"/>
          </w:tcPr>
          <w:p w:rsidR="00486964" w:rsidRPr="0030012A" w:rsidRDefault="00486964" w:rsidP="006B79C0">
            <w:pPr>
              <w:rPr>
                <w:sz w:val="19"/>
                <w:szCs w:val="19"/>
              </w:rPr>
            </w:pPr>
            <w:r w:rsidRPr="0030012A">
              <w:rPr>
                <w:rFonts w:ascii="Century Gothic" w:hAnsi="Century Gothic"/>
                <w:sz w:val="19"/>
                <w:szCs w:val="19"/>
              </w:rPr>
              <w:t xml:space="preserve">Crisis can be an incredibly lonely and isolating time, at this group you can learn or improve the skills needed for </w:t>
            </w:r>
            <w:proofErr w:type="spellStart"/>
            <w:r w:rsidRPr="0030012A">
              <w:rPr>
                <w:rFonts w:ascii="Century Gothic" w:hAnsi="Century Gothic"/>
                <w:sz w:val="19"/>
                <w:szCs w:val="19"/>
              </w:rPr>
              <w:t>socialising</w:t>
            </w:r>
            <w:proofErr w:type="spellEnd"/>
            <w:r w:rsidRPr="0030012A">
              <w:rPr>
                <w:rFonts w:ascii="Century Gothic" w:hAnsi="Century Gothic"/>
                <w:sz w:val="19"/>
                <w:szCs w:val="19"/>
              </w:rPr>
              <w:t xml:space="preserve"> and. We cook a meal together and everyone contributes to the running of the group, you can contribute as much or as little as you feel able to. As we are cooking together, we ask people not to bring their own food to the group; we can cater for any dietary requirements. We ask for a £1 donation towards food, but no one will be turned away if they’re not able to donate.</w:t>
            </w:r>
          </w:p>
        </w:tc>
      </w:tr>
      <w:tr w:rsidR="00486964" w:rsidTr="0030012A">
        <w:tc>
          <w:tcPr>
            <w:tcW w:w="2269" w:type="dxa"/>
          </w:tcPr>
          <w:p w:rsidR="006B79C0" w:rsidRPr="006B79C0" w:rsidRDefault="00486964" w:rsidP="0030012A">
            <w:pPr>
              <w:jc w:val="center"/>
              <w:rPr>
                <w:rFonts w:ascii="Century Gothic" w:hAnsi="Century Gothic"/>
                <w:b/>
              </w:rPr>
            </w:pPr>
            <w:r w:rsidRPr="006B79C0">
              <w:rPr>
                <w:rFonts w:ascii="Century Gothic" w:hAnsi="Century Gothic"/>
                <w:b/>
              </w:rPr>
              <w:t xml:space="preserve">Friday 11-2pm </w:t>
            </w:r>
          </w:p>
          <w:p w:rsidR="00486964" w:rsidRDefault="00486964" w:rsidP="00966392">
            <w:pPr>
              <w:jc w:val="center"/>
            </w:pPr>
            <w:r w:rsidRPr="006B79C0">
              <w:rPr>
                <w:rFonts w:ascii="Century Gothic" w:hAnsi="Century Gothic"/>
                <w:b/>
                <w:color w:val="FF0000"/>
              </w:rPr>
              <w:t>L</w:t>
            </w:r>
            <w:r w:rsidRPr="006B79C0">
              <w:rPr>
                <w:rFonts w:ascii="Century Gothic" w:hAnsi="Century Gothic"/>
                <w:b/>
                <w:color w:val="E36C0A" w:themeColor="accent6" w:themeShade="BF"/>
              </w:rPr>
              <w:t>G</w:t>
            </w:r>
            <w:r w:rsidRPr="006B79C0">
              <w:rPr>
                <w:rFonts w:ascii="Century Gothic" w:hAnsi="Century Gothic"/>
                <w:b/>
                <w:color w:val="00B0F0"/>
              </w:rPr>
              <w:t>B</w:t>
            </w:r>
            <w:r w:rsidRPr="006B79C0">
              <w:rPr>
                <w:rFonts w:ascii="Century Gothic" w:hAnsi="Century Gothic"/>
                <w:b/>
                <w:color w:val="00B050"/>
              </w:rPr>
              <w:t>T</w:t>
            </w:r>
            <w:r w:rsidRPr="006B79C0">
              <w:rPr>
                <w:rFonts w:ascii="Century Gothic" w:hAnsi="Century Gothic"/>
                <w:b/>
              </w:rPr>
              <w:t xml:space="preserve"> Group,</w:t>
            </w:r>
            <w:r w:rsidRPr="006B79C0">
              <w:rPr>
                <w:rFonts w:ascii="Century Gothic" w:hAnsi="Century Gothic"/>
                <w:b/>
                <w:color w:val="404040"/>
                <w:w w:val="117"/>
              </w:rPr>
              <w:t xml:space="preserve"> </w:t>
            </w:r>
            <w:r w:rsidRPr="006B79C0">
              <w:rPr>
                <w:rFonts w:ascii="Century Gothic" w:hAnsi="Century Gothic"/>
                <w:sz w:val="18"/>
                <w:szCs w:val="18"/>
              </w:rPr>
              <w:t xml:space="preserve">supported </w:t>
            </w:r>
            <w:r w:rsidR="00966392">
              <w:rPr>
                <w:rFonts w:ascii="Century Gothic" w:hAnsi="Century Gothic"/>
                <w:sz w:val="18"/>
                <w:szCs w:val="18"/>
              </w:rPr>
              <w:t>Sole and Josh</w:t>
            </w:r>
          </w:p>
        </w:tc>
        <w:tc>
          <w:tcPr>
            <w:tcW w:w="8647" w:type="dxa"/>
          </w:tcPr>
          <w:p w:rsidR="00486964" w:rsidRPr="0030012A" w:rsidRDefault="00486964" w:rsidP="006B79C0">
            <w:pPr>
              <w:rPr>
                <w:sz w:val="19"/>
                <w:szCs w:val="19"/>
              </w:rPr>
            </w:pPr>
            <w:r w:rsidRPr="0030012A">
              <w:rPr>
                <w:rFonts w:ascii="Century Gothic" w:hAnsi="Century Gothic"/>
                <w:color w:val="FF0000"/>
                <w:sz w:val="19"/>
                <w:szCs w:val="19"/>
              </w:rPr>
              <w:t>L</w:t>
            </w:r>
            <w:r w:rsidRPr="0030012A">
              <w:rPr>
                <w:rFonts w:ascii="Century Gothic" w:hAnsi="Century Gothic"/>
                <w:color w:val="E36C0A" w:themeColor="accent6" w:themeShade="BF"/>
                <w:sz w:val="19"/>
                <w:szCs w:val="19"/>
              </w:rPr>
              <w:t>G</w:t>
            </w:r>
            <w:r w:rsidRPr="0030012A">
              <w:rPr>
                <w:rFonts w:ascii="Century Gothic" w:hAnsi="Century Gothic"/>
                <w:color w:val="00B0F0"/>
                <w:sz w:val="19"/>
                <w:szCs w:val="19"/>
              </w:rPr>
              <w:t>B</w:t>
            </w:r>
            <w:r w:rsidRPr="0030012A">
              <w:rPr>
                <w:rFonts w:ascii="Century Gothic" w:hAnsi="Century Gothic"/>
                <w:color w:val="00B050"/>
                <w:sz w:val="19"/>
                <w:szCs w:val="19"/>
              </w:rPr>
              <w:t>T</w:t>
            </w:r>
            <w:r w:rsidRPr="0030012A">
              <w:rPr>
                <w:rFonts w:ascii="Century Gothic" w:hAnsi="Century Gothic"/>
                <w:sz w:val="19"/>
                <w:szCs w:val="19"/>
              </w:rPr>
              <w:t xml:space="preserve"> Group; Lesbian, Gay, Bisexual and Transgender. This group is for anyone from the LGBT community who is dealing with mental health difficulties and struggling to find support or feel listened to and understood. This group you can be with other people who have lived experiences of LGBT issues; you can share your thoughts and feelings and discuss coping strategies.</w:t>
            </w:r>
          </w:p>
        </w:tc>
      </w:tr>
      <w:tr w:rsidR="00486964" w:rsidTr="0030012A">
        <w:tc>
          <w:tcPr>
            <w:tcW w:w="2269" w:type="dxa"/>
          </w:tcPr>
          <w:p w:rsidR="006B79C0" w:rsidRPr="006B79C0" w:rsidRDefault="00486964" w:rsidP="0030012A">
            <w:pPr>
              <w:jc w:val="center"/>
              <w:rPr>
                <w:rFonts w:ascii="Century Gothic" w:hAnsi="Century Gothic"/>
                <w:b/>
              </w:rPr>
            </w:pPr>
            <w:r w:rsidRPr="006B79C0">
              <w:rPr>
                <w:rFonts w:ascii="Century Gothic" w:hAnsi="Century Gothic"/>
                <w:b/>
              </w:rPr>
              <w:t xml:space="preserve">Friday 2-4pm </w:t>
            </w:r>
          </w:p>
          <w:p w:rsidR="00486964" w:rsidRPr="00486964" w:rsidRDefault="00486964" w:rsidP="00966392">
            <w:pPr>
              <w:jc w:val="center"/>
              <w:rPr>
                <w:rFonts w:ascii="Century Gothic" w:hAnsi="Century Gothic"/>
              </w:rPr>
            </w:pPr>
            <w:r w:rsidRPr="006B79C0">
              <w:rPr>
                <w:rFonts w:ascii="Century Gothic" w:hAnsi="Century Gothic"/>
                <w:b/>
              </w:rPr>
              <w:t>Trans Support Group</w:t>
            </w:r>
            <w:r w:rsidRPr="00C279B6">
              <w:rPr>
                <w:rFonts w:ascii="Century Gothic" w:hAnsi="Century Gothic"/>
                <w:b/>
              </w:rPr>
              <w:t>,</w:t>
            </w:r>
            <w:r w:rsidRPr="00C279B6">
              <w:rPr>
                <w:rFonts w:ascii="Century Gothic" w:hAnsi="Century Gothic"/>
              </w:rPr>
              <w:t xml:space="preserve"> </w:t>
            </w:r>
            <w:r w:rsidRPr="006B79C0">
              <w:rPr>
                <w:rFonts w:ascii="Century Gothic" w:hAnsi="Century Gothic"/>
                <w:sz w:val="18"/>
                <w:szCs w:val="18"/>
              </w:rPr>
              <w:t xml:space="preserve">supported by </w:t>
            </w:r>
            <w:r w:rsidR="00966392">
              <w:rPr>
                <w:rFonts w:ascii="Century Gothic" w:hAnsi="Century Gothic"/>
                <w:sz w:val="18"/>
                <w:szCs w:val="18"/>
              </w:rPr>
              <w:t>Sole</w:t>
            </w:r>
          </w:p>
        </w:tc>
        <w:tc>
          <w:tcPr>
            <w:tcW w:w="8647" w:type="dxa"/>
          </w:tcPr>
          <w:p w:rsidR="00486964" w:rsidRPr="0030012A" w:rsidRDefault="00486964" w:rsidP="0030012A">
            <w:pPr>
              <w:rPr>
                <w:sz w:val="19"/>
                <w:szCs w:val="19"/>
              </w:rPr>
            </w:pPr>
            <w:r w:rsidRPr="0030012A">
              <w:rPr>
                <w:rFonts w:ascii="Century Gothic" w:hAnsi="Century Gothic"/>
                <w:sz w:val="19"/>
                <w:szCs w:val="19"/>
              </w:rPr>
              <w:t>This is a support group for people who are transgender and facing the difficulties and issues associated with this experience. We offer a therapeutic, relaxed, non-judgmental space where you can discuss the difficulties that you are facing and explore coping strategies. This group is a peer led group so everyone who attends has lived experience of transgender issues, however the group may be overseen by a staff member who doesn’t.</w:t>
            </w:r>
          </w:p>
        </w:tc>
      </w:tr>
      <w:tr w:rsidR="00486964" w:rsidTr="0030012A">
        <w:tc>
          <w:tcPr>
            <w:tcW w:w="2269" w:type="dxa"/>
          </w:tcPr>
          <w:p w:rsidR="006B79C0" w:rsidRDefault="00486964" w:rsidP="0030012A">
            <w:pPr>
              <w:jc w:val="center"/>
              <w:rPr>
                <w:rFonts w:ascii="Century Gothic" w:hAnsi="Century Gothic"/>
              </w:rPr>
            </w:pPr>
            <w:r w:rsidRPr="006F0BD3">
              <w:rPr>
                <w:rFonts w:ascii="Century Gothic" w:hAnsi="Century Gothic"/>
                <w:b/>
              </w:rPr>
              <w:t>Saturday 12am-3pm Coping With Crisis Group</w:t>
            </w:r>
          </w:p>
          <w:p w:rsidR="00486964" w:rsidRPr="006B79C0" w:rsidRDefault="00486964" w:rsidP="00966392">
            <w:pPr>
              <w:jc w:val="center"/>
              <w:rPr>
                <w:sz w:val="18"/>
                <w:szCs w:val="18"/>
              </w:rPr>
            </w:pPr>
            <w:r w:rsidRPr="006F0BD3">
              <w:rPr>
                <w:rFonts w:ascii="Century Gothic" w:hAnsi="Century Gothic"/>
              </w:rPr>
              <w:t xml:space="preserve"> </w:t>
            </w:r>
            <w:r w:rsidRPr="006B79C0">
              <w:rPr>
                <w:rFonts w:ascii="Century Gothic" w:hAnsi="Century Gothic"/>
                <w:sz w:val="18"/>
                <w:szCs w:val="18"/>
              </w:rPr>
              <w:t xml:space="preserve">supported by </w:t>
            </w:r>
            <w:r w:rsidR="00966392">
              <w:rPr>
                <w:rFonts w:ascii="Century Gothic" w:hAnsi="Century Gothic"/>
                <w:sz w:val="18"/>
                <w:szCs w:val="18"/>
              </w:rPr>
              <w:t>Karen</w:t>
            </w:r>
          </w:p>
        </w:tc>
        <w:tc>
          <w:tcPr>
            <w:tcW w:w="8647" w:type="dxa"/>
          </w:tcPr>
          <w:p w:rsidR="00486964" w:rsidRPr="0030012A" w:rsidRDefault="00486964" w:rsidP="0030012A">
            <w:pPr>
              <w:rPr>
                <w:sz w:val="19"/>
                <w:szCs w:val="19"/>
              </w:rPr>
            </w:pPr>
            <w:r w:rsidRPr="0030012A">
              <w:rPr>
                <w:rFonts w:ascii="Century Gothic" w:hAnsi="Century Gothic"/>
                <w:sz w:val="19"/>
                <w:szCs w:val="19"/>
              </w:rPr>
              <w:t xml:space="preserve">Crisis can be an extremely difficult </w:t>
            </w:r>
            <w:proofErr w:type="gramStart"/>
            <w:r w:rsidRPr="0030012A">
              <w:rPr>
                <w:rFonts w:ascii="Century Gothic" w:hAnsi="Century Gothic"/>
                <w:sz w:val="19"/>
                <w:szCs w:val="19"/>
              </w:rPr>
              <w:t>time,</w:t>
            </w:r>
            <w:proofErr w:type="gramEnd"/>
            <w:r w:rsidRPr="0030012A">
              <w:rPr>
                <w:rFonts w:ascii="Century Gothic" w:hAnsi="Century Gothic"/>
                <w:sz w:val="19"/>
                <w:szCs w:val="19"/>
              </w:rPr>
              <w:t xml:space="preserve"> it can be life changing and feel overwhelming. It can also be complex and exhausting; emotionally, physically and mentally. This group offers a space for people to be together and share their individual experiences of crisis, feel listened to and have the opportunities to learn coping skills. This support group is facilitated by people with both lived and professional experience of self-harm and we can offer group support to people who are using self-harm as a coping mechanism</w:t>
            </w:r>
            <w:r w:rsidRPr="0030012A">
              <w:rPr>
                <w:w w:val="111"/>
                <w:sz w:val="19"/>
                <w:szCs w:val="19"/>
              </w:rPr>
              <w:t>.</w:t>
            </w:r>
          </w:p>
        </w:tc>
      </w:tr>
      <w:tr w:rsidR="00486964" w:rsidTr="0030012A">
        <w:tc>
          <w:tcPr>
            <w:tcW w:w="2269" w:type="dxa"/>
          </w:tcPr>
          <w:p w:rsidR="006B79C0" w:rsidRPr="006B79C0" w:rsidRDefault="00486964" w:rsidP="0030012A">
            <w:pPr>
              <w:jc w:val="center"/>
              <w:rPr>
                <w:rFonts w:ascii="Century Gothic" w:hAnsi="Century Gothic"/>
                <w:b/>
              </w:rPr>
            </w:pPr>
            <w:r w:rsidRPr="006B79C0">
              <w:rPr>
                <w:rFonts w:ascii="Century Gothic" w:hAnsi="Century Gothic"/>
                <w:b/>
              </w:rPr>
              <w:t xml:space="preserve">Saturday 4-7pm Hearing Voices Group for BME communities </w:t>
            </w:r>
          </w:p>
          <w:p w:rsidR="00486964" w:rsidRPr="00486964" w:rsidRDefault="006B79C0" w:rsidP="0030012A">
            <w:pPr>
              <w:jc w:val="center"/>
              <w:rPr>
                <w:rFonts w:ascii="Century Gothic" w:hAnsi="Century Gothic"/>
              </w:rPr>
            </w:pPr>
            <w:r w:rsidRPr="006B79C0">
              <w:rPr>
                <w:rFonts w:ascii="Century Gothic" w:hAnsi="Century Gothic"/>
                <w:b/>
                <w:i/>
              </w:rPr>
              <w:t>(</w:t>
            </w:r>
            <w:r w:rsidR="00486964" w:rsidRPr="006B79C0">
              <w:rPr>
                <w:rFonts w:ascii="Century Gothic" w:hAnsi="Century Gothic"/>
                <w:b/>
                <w:i/>
              </w:rPr>
              <w:t>at Touchstone</w:t>
            </w:r>
            <w:r w:rsidRPr="006B79C0">
              <w:rPr>
                <w:rFonts w:ascii="Century Gothic" w:hAnsi="Century Gothic"/>
                <w:b/>
                <w:i/>
              </w:rPr>
              <w:t>)</w:t>
            </w:r>
            <w:r w:rsidR="00486964" w:rsidRPr="006B79C0">
              <w:rPr>
                <w:rFonts w:ascii="Century Gothic" w:hAnsi="Century Gothic"/>
              </w:rPr>
              <w:t xml:space="preserve"> </w:t>
            </w:r>
            <w:r w:rsidR="00486964" w:rsidRPr="006A6583">
              <w:rPr>
                <w:rFonts w:ascii="Century Gothic" w:hAnsi="Century Gothic"/>
                <w:sz w:val="18"/>
                <w:szCs w:val="18"/>
              </w:rPr>
              <w:t>supported by Patrick</w:t>
            </w:r>
          </w:p>
        </w:tc>
        <w:tc>
          <w:tcPr>
            <w:tcW w:w="8647" w:type="dxa"/>
          </w:tcPr>
          <w:p w:rsidR="00486964" w:rsidRPr="0030012A" w:rsidRDefault="00486964" w:rsidP="0030012A">
            <w:pPr>
              <w:rPr>
                <w:rFonts w:ascii="Century Gothic" w:hAnsi="Century Gothic"/>
                <w:sz w:val="19"/>
                <w:szCs w:val="19"/>
              </w:rPr>
            </w:pPr>
            <w:r w:rsidRPr="0030012A">
              <w:rPr>
                <w:rFonts w:ascii="Century Gothic" w:hAnsi="Century Gothic"/>
                <w:sz w:val="19"/>
                <w:szCs w:val="19"/>
              </w:rPr>
              <w:t>Everyone has different beliefs about what their voices are and where they come from. Some people believe they are a symptom of their mental health problem, some believe they are voices of spiri</w:t>
            </w:r>
            <w:r w:rsidR="006A6583" w:rsidRPr="0030012A">
              <w:rPr>
                <w:rFonts w:ascii="Century Gothic" w:hAnsi="Century Gothic"/>
                <w:sz w:val="19"/>
                <w:szCs w:val="19"/>
              </w:rPr>
              <w:t>ts or gods;</w:t>
            </w:r>
            <w:r w:rsidRPr="0030012A">
              <w:rPr>
                <w:rFonts w:ascii="Century Gothic" w:hAnsi="Century Gothic"/>
                <w:sz w:val="19"/>
                <w:szCs w:val="19"/>
              </w:rPr>
              <w:t xml:space="preserve"> others believe they have come from trauma.  Whatever you beliefs accepting them is the first step to dealing with them. </w:t>
            </w:r>
            <w:r w:rsidR="006A6583" w:rsidRPr="0030012A">
              <w:rPr>
                <w:rFonts w:ascii="Century Gothic" w:hAnsi="Century Gothic"/>
                <w:sz w:val="19"/>
                <w:szCs w:val="19"/>
              </w:rPr>
              <w:t xml:space="preserve">We make no claims as to what these voices are or are not, we offer a space that is accepting and respectful of all beliefs. At this group lived experience is valued and people can share their own experiences and develop coping strategies in a safe and confidential environment. </w:t>
            </w:r>
          </w:p>
        </w:tc>
      </w:tr>
    </w:tbl>
    <w:p w:rsidR="00486964" w:rsidRDefault="00486964"/>
    <w:p w:rsidR="00486964" w:rsidRDefault="00486964"/>
    <w:p w:rsidR="0030012A" w:rsidRPr="0030012A" w:rsidRDefault="0030012A" w:rsidP="0030012A">
      <w:pPr>
        <w:spacing w:before="86" w:line="240" w:lineRule="exact"/>
        <w:jc w:val="center"/>
        <w:rPr>
          <w:rFonts w:ascii="Century Gothic" w:hAnsi="Century Gothic"/>
          <w:b/>
          <w:sz w:val="22"/>
          <w:szCs w:val="22"/>
        </w:rPr>
      </w:pPr>
      <w:r w:rsidRPr="0030012A">
        <w:rPr>
          <w:rFonts w:ascii="Century Gothic" w:hAnsi="Century Gothic"/>
          <w:b/>
          <w:sz w:val="22"/>
          <w:szCs w:val="22"/>
        </w:rPr>
        <w:t>You will be made very welcome at all of our groups!</w:t>
      </w:r>
    </w:p>
    <w:p w:rsidR="0030012A" w:rsidRDefault="0030012A" w:rsidP="0030012A">
      <w:pPr>
        <w:spacing w:before="36" w:line="254" w:lineRule="auto"/>
        <w:ind w:right="726"/>
        <w:jc w:val="center"/>
        <w:rPr>
          <w:rFonts w:ascii="Century Gothic" w:hAnsi="Century Gothic"/>
        </w:rPr>
      </w:pPr>
      <w:r w:rsidRPr="0030012A">
        <w:rPr>
          <w:rFonts w:ascii="Century Gothic" w:hAnsi="Century Gothic"/>
        </w:rPr>
        <w:t>All our groups are self-referral but please let a member of staff know if you would like to come along to any of our groups and we will arrange to meet with you prior to coming to the group.  For those who don’t already use our services, please email Patrick (patrick.gatewood@lslcs.org.uk) before attending.</w:t>
      </w:r>
    </w:p>
    <w:p w:rsidR="0030012A" w:rsidRPr="0030012A" w:rsidRDefault="0030012A" w:rsidP="0030012A">
      <w:pPr>
        <w:spacing w:before="36" w:line="254" w:lineRule="auto"/>
        <w:ind w:right="726"/>
        <w:jc w:val="center"/>
        <w:rPr>
          <w:rFonts w:ascii="Century Gothic" w:hAnsi="Century Gothic"/>
        </w:rPr>
      </w:pPr>
    </w:p>
    <w:p w:rsidR="0030012A" w:rsidRPr="004E107A" w:rsidRDefault="0030012A" w:rsidP="0030012A">
      <w:pPr>
        <w:spacing w:before="36" w:line="254" w:lineRule="auto"/>
        <w:ind w:right="726"/>
        <w:jc w:val="center"/>
        <w:rPr>
          <w:rFonts w:ascii="Century Gothic" w:hAnsi="Century Gothic"/>
          <w:sz w:val="16"/>
          <w:szCs w:val="16"/>
        </w:rPr>
      </w:pPr>
    </w:p>
    <w:p w:rsidR="0030012A" w:rsidRPr="004E107A" w:rsidRDefault="0030012A" w:rsidP="0030012A">
      <w:pPr>
        <w:jc w:val="center"/>
        <w:rPr>
          <w:rFonts w:ascii="Century Gothic" w:hAnsi="Century Gothic"/>
          <w:sz w:val="16"/>
          <w:szCs w:val="16"/>
        </w:rPr>
      </w:pPr>
      <w:r w:rsidRPr="004E107A">
        <w:rPr>
          <w:rFonts w:ascii="Century Gothic" w:hAnsi="Century Gothic"/>
          <w:sz w:val="16"/>
          <w:szCs w:val="16"/>
        </w:rPr>
        <w:t xml:space="preserve">Leeds Survivor Led Crisis Service, Dial House, 12 Chapel Street, </w:t>
      </w:r>
      <w:proofErr w:type="spellStart"/>
      <w:r w:rsidRPr="004E107A">
        <w:rPr>
          <w:rFonts w:ascii="Century Gothic" w:hAnsi="Century Gothic"/>
          <w:sz w:val="16"/>
          <w:szCs w:val="16"/>
        </w:rPr>
        <w:t>Halton</w:t>
      </w:r>
      <w:proofErr w:type="spellEnd"/>
      <w:r w:rsidRPr="004E107A">
        <w:rPr>
          <w:rFonts w:ascii="Century Gothic" w:hAnsi="Century Gothic"/>
          <w:sz w:val="16"/>
          <w:szCs w:val="16"/>
        </w:rPr>
        <w:t>, Leeds, LS15 7RW</w:t>
      </w:r>
    </w:p>
    <w:p w:rsidR="0030012A" w:rsidRDefault="0030012A" w:rsidP="0030012A">
      <w:pPr>
        <w:jc w:val="center"/>
        <w:rPr>
          <w:rFonts w:ascii="Century Gothic" w:hAnsi="Century Gothic"/>
          <w:sz w:val="16"/>
          <w:szCs w:val="16"/>
        </w:rPr>
      </w:pPr>
    </w:p>
    <w:p w:rsidR="00486964" w:rsidRPr="00AA2597" w:rsidRDefault="0030012A">
      <w:pPr>
        <w:rPr>
          <w:rFonts w:ascii="Century Gothic" w:hAnsi="Century Gothic"/>
          <w:i/>
          <w:sz w:val="16"/>
          <w:szCs w:val="16"/>
        </w:rPr>
      </w:pPr>
      <w:r w:rsidRPr="0030012A">
        <w:rPr>
          <w:rFonts w:ascii="Century Gothic" w:hAnsi="Century Gothic"/>
          <w:i/>
          <w:sz w:val="16"/>
          <w:szCs w:val="16"/>
        </w:rPr>
        <w:t xml:space="preserve">Tel: </w:t>
      </w:r>
      <w:r w:rsidRPr="0030012A">
        <w:rPr>
          <w:rFonts w:ascii="Century Gothic" w:hAnsi="Century Gothic"/>
          <w:b/>
          <w:i/>
          <w:sz w:val="16"/>
          <w:szCs w:val="16"/>
        </w:rPr>
        <w:t>0113 260 9328</w:t>
      </w:r>
      <w:r w:rsidRPr="0030012A">
        <w:rPr>
          <w:rFonts w:ascii="Century Gothic" w:hAnsi="Century Gothic"/>
          <w:i/>
          <w:sz w:val="16"/>
          <w:szCs w:val="16"/>
        </w:rPr>
        <w:t xml:space="preserve"> </w:t>
      </w:r>
      <w:r w:rsidRPr="0030012A">
        <w:rPr>
          <w:rFonts w:ascii="Century Gothic" w:hAnsi="Century Gothic"/>
          <w:i/>
          <w:sz w:val="16"/>
          <w:szCs w:val="16"/>
        </w:rPr>
        <w:tab/>
        <w:t xml:space="preserve">Email: </w:t>
      </w:r>
      <w:hyperlink r:id="rId8" w:history="1">
        <w:r w:rsidRPr="0030012A">
          <w:rPr>
            <w:rStyle w:val="Hyperlink"/>
            <w:rFonts w:ascii="Century Gothic" w:hAnsi="Century Gothic"/>
            <w:b/>
            <w:i/>
            <w:sz w:val="16"/>
            <w:szCs w:val="16"/>
          </w:rPr>
          <w:t>patrick.gatewood@lslcs.org.uk</w:t>
        </w:r>
      </w:hyperlink>
      <w:r w:rsidRPr="0030012A">
        <w:rPr>
          <w:rFonts w:ascii="Century Gothic" w:hAnsi="Century Gothic"/>
          <w:b/>
          <w:i/>
          <w:sz w:val="16"/>
          <w:szCs w:val="16"/>
        </w:rPr>
        <w:tab/>
      </w:r>
      <w:r w:rsidRPr="0030012A">
        <w:rPr>
          <w:rFonts w:ascii="Century Gothic" w:hAnsi="Century Gothic"/>
          <w:b/>
          <w:i/>
          <w:sz w:val="16"/>
          <w:szCs w:val="16"/>
        </w:rPr>
        <w:tab/>
      </w:r>
      <w:r w:rsidRPr="0030012A">
        <w:rPr>
          <w:rFonts w:ascii="Century Gothic" w:hAnsi="Century Gothic"/>
          <w:i/>
          <w:sz w:val="16"/>
          <w:szCs w:val="16"/>
        </w:rPr>
        <w:t xml:space="preserve">                                                                             Website: </w:t>
      </w:r>
      <w:r w:rsidR="00AA2597">
        <w:rPr>
          <w:rFonts w:ascii="Century Gothic" w:hAnsi="Century Gothic"/>
          <w:b/>
          <w:i/>
          <w:sz w:val="16"/>
          <w:szCs w:val="16"/>
        </w:rPr>
        <w:t>www.lslcs.org.uk</w:t>
      </w:r>
      <w:r>
        <w:rPr>
          <w:noProof/>
          <w:lang w:val="en-GB" w:eastAsia="en-GB"/>
        </w:rPr>
        <mc:AlternateContent>
          <mc:Choice Requires="wps">
            <w:drawing>
              <wp:anchor distT="0" distB="0" distL="114300" distR="114300" simplePos="0" relativeHeight="251659264" behindDoc="0" locked="0" layoutInCell="1" allowOverlap="1" wp14:anchorId="6C5DB60A" wp14:editId="621D96A4">
                <wp:simplePos x="0" y="0"/>
                <wp:positionH relativeFrom="column">
                  <wp:posOffset>-167640</wp:posOffset>
                </wp:positionH>
                <wp:positionV relativeFrom="paragraph">
                  <wp:posOffset>222885</wp:posOffset>
                </wp:positionV>
                <wp:extent cx="69151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14325"/>
                        </a:xfrm>
                        <a:prstGeom prst="rect">
                          <a:avLst/>
                        </a:prstGeom>
                        <a:solidFill>
                          <a:srgbClr val="FFFFFF"/>
                        </a:solidFill>
                        <a:ln w="9525">
                          <a:noFill/>
                          <a:miter lim="800000"/>
                          <a:headEnd/>
                          <a:tailEnd/>
                        </a:ln>
                      </wps:spPr>
                      <wps:txbx>
                        <w:txbxContent>
                          <w:p w:rsidR="00AA2597" w:rsidRDefault="00AA2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7.55pt;width:544.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" stroked="f">
                <v:textbox>
                  <w:txbxContent>
                    <w:p w:rsidR="00AA2597" w:rsidRDefault="00AA2597"/>
                  </w:txbxContent>
                </v:textbox>
              </v:shape>
            </w:pict>
          </mc:Fallback>
        </mc:AlternateContent>
      </w:r>
    </w:p>
    <w:p w:rsidR="00486964" w:rsidRDefault="00486964"/>
    <w:p w:rsidR="000E413D" w:rsidRDefault="000E413D"/>
    <w:sectPr w:rsidR="000E413D" w:rsidSect="006A658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97" w:rsidRDefault="00AA2597" w:rsidP="00486964">
      <w:r>
        <w:separator/>
      </w:r>
    </w:p>
  </w:endnote>
  <w:endnote w:type="continuationSeparator" w:id="0">
    <w:p w:rsidR="00AA2597" w:rsidRDefault="00AA2597" w:rsidP="00486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97" w:rsidRDefault="00AA2597" w:rsidP="00486964">
      <w:r>
        <w:separator/>
      </w:r>
    </w:p>
  </w:footnote>
  <w:footnote w:type="continuationSeparator" w:id="0">
    <w:p w:rsidR="00AA2597" w:rsidRDefault="00AA2597" w:rsidP="00486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597" w:rsidRPr="00486964" w:rsidRDefault="00AA2597" w:rsidP="00486964">
    <w:pPr>
      <w:pStyle w:val="Header"/>
      <w:jc w:val="center"/>
      <w:rPr>
        <w:sz w:val="28"/>
        <w:szCs w:val="28"/>
      </w:rPr>
    </w:pPr>
    <w:r w:rsidRPr="00486964">
      <w:rPr>
        <w:rFonts w:ascii="Century Gothic" w:hAnsi="Century Gothic"/>
        <w:b/>
        <w:color w:val="E26C09"/>
        <w:sz w:val="28"/>
        <w:szCs w:val="28"/>
      </w:rPr>
      <w:t>Leeds Survivor Led Crisis Service – Group Work @ Dial House</w:t>
    </w:r>
    <w:r w:rsidRPr="00486964">
      <w:rPr>
        <w:noProof/>
        <w:sz w:val="28"/>
        <w:szCs w:val="28"/>
        <w:lang w:eastAsia="en-GB"/>
      </w:rPr>
      <w:t xml:space="preserve"> </w:t>
    </w:r>
    <w:r w:rsidRPr="00486964">
      <w:rPr>
        <w:noProof/>
        <w:sz w:val="28"/>
        <w:szCs w:val="28"/>
        <w:lang w:eastAsia="en-GB"/>
      </w:rPr>
      <mc:AlternateContent>
        <mc:Choice Requires="wpg">
          <w:drawing>
            <wp:anchor distT="0" distB="0" distL="114300" distR="114300" simplePos="0" relativeHeight="251658240" behindDoc="1" locked="0" layoutInCell="1" allowOverlap="1" wp14:anchorId="34BEDA76" wp14:editId="18CFB610">
              <wp:simplePos x="0" y="0"/>
              <wp:positionH relativeFrom="page">
                <wp:posOffset>29845</wp:posOffset>
              </wp:positionH>
              <wp:positionV relativeFrom="page">
                <wp:posOffset>516255</wp:posOffset>
              </wp:positionV>
              <wp:extent cx="9764395" cy="405130"/>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4395" cy="405130"/>
                        <a:chOff x="180" y="238"/>
                        <a:chExt cx="15377" cy="63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7" y="264"/>
                          <a:ext cx="15370"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 y="360"/>
                          <a:ext cx="15331"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80" y="238"/>
                          <a:ext cx="15345" cy="5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 y="322"/>
                          <a:ext cx="15326" cy="4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35pt;margin-top:40.65pt;width:768.85pt;height:31.9pt;z-index:-251658240;mso-position-horizontal-relative:page;mso-position-vertical-relative:page" coordorigin="180,238" coordsize="15377,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fBokjAAEw&#10;xc/SAAAAAElFTkSuQmCCUEsDBAoAAAAAAAAAIQACqV5SXgIAAF4CAAAUAAAAZHJzL21lZGlhL2lt&#10;YWdlMi5wbmeJUE5HDQoaCgAAAA1JSERSAAAIUQAAADsIBgAAALkjh08AAAAGYktHRAD/AP8A/6C9&#10;p5MAAAAJcEhZcwACRVMAAkVTAXmnuGkAAAH+SURBVHic7cEBDQAAAMKg909tDjeg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7;top:264;width:15370;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65/EAAAA2gAAAA8AAABkcnMvZG93bnJldi54bWxEj0uLwkAQhO8L/oehBW/rRMUH0VGCD9TD&#10;svjAc5Npk2CmJ2ZGjf9+Z2Fhj0VVfUXNFo0pxZNqV1hW0OtGIIhTqwvOFJxPm88JCOeRNZaWScGb&#10;HCzmrY8Zxtq++EDPo89EgLCLUUHufRVL6dKcDLqurYiDd7W1QR9knUld4yvATSn7UTSSBgsOCzlW&#10;tMwpvR0fRkF0T9/lPtmOhl/r4rIfVKvxd7JSqtNukikIT43/D/+1d1pBH36vhBsg5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J/65/EAAAA2gAAAA8AAAAAAAAAAAAAAAAA&#10;nwIAAGRycy9kb3ducmV2LnhtbFBLBQYAAAAABAAEAPcAAACQAwAAAAA=&#10;">
                <v:imagedata r:id="rId5" o:title=""/>
              </v:shape>
              <v:shape id="Picture 3" o:spid="_x0000_s1028" type="#_x0000_t75" style="position:absolute;left:206;top:360;width:15331;height:4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Ar1zDAAAA2gAAAA8AAABkcnMvZG93bnJldi54bWxEj0FrwkAUhO8F/8PyBG+6qVKrqRsRRbAX&#10;2xq9P7KvSZrs25DdaPrvu4LQ4zAz3zCrdW9qcaXWlZYVPE8iEMSZ1SXnCs7pfrwA4TyyxtoyKfgl&#10;B+tk8LTCWNsbf9H15HMRIOxiVFB438RSuqwgg25iG+LgfdvWoA+yzaVu8RbgppbTKJpLgyWHhQIb&#10;2haUVafOKHhPP6rX8uLT3c/L0u24+zx2x41So2G/eQPhqff/4Uf7oBXM4H4l3ACZ/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ECvXMMAAADaAAAADwAAAAAAAAAAAAAAAACf&#10;AgAAZHJzL2Rvd25yZXYueG1sUEsFBgAAAAAEAAQA9wAAAI8DAAAAAA==&#10;">
                <v:imagedata r:id="rId6" o:title=""/>
              </v:shape>
              <v:shape id="Picture 4" o:spid="_x0000_s1029" type="#_x0000_t75" style="position:absolute;left:180;top:238;width:15345;height: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5nzfDAAAA2gAAAA8AAABkcnMvZG93bnJldi54bWxEj81qwzAQhO+FvIPYQC8lkRtCSZwoIS0E&#10;TKCH/JHrYm0sE2tlJNV2374qFHocZuYbZr0dbCM68qF2rOB1moEgLp2uuVJwOe8nCxAhImtsHJOC&#10;bwqw3Yye1phr1/ORulOsRIJwyFGBibHNpQylIYth6lri5N2dtxiT9JXUHvsEt42cZdmbtFhzWjDY&#10;0oeh8nH6sgqWh5fuMX8/XPXnLRw9D6wLc1PqeTzsViAiDfE//NcutII5/F5JN0B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mfN8MAAADaAAAADwAAAAAAAAAAAAAAAACf&#10;AgAAZHJzL2Rvd25yZXYueG1sUEsFBgAAAAAEAAQA9wAAAI8DAAAAAA==&#10;">
                <v:imagedata r:id="rId7" o:title=""/>
              </v:shape>
              <v:shape id="Picture 5" o:spid="_x0000_s1030" type="#_x0000_t75" style="position:absolute;left:190;top:322;width:15326;height: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1gzEAAAA2gAAAA8AAABkcnMvZG93bnJldi54bWxEj09rwkAUxO8Fv8PyBG91Y7FRo6tIpcV6&#10;EPyD4O2RfSbB7NuQXZP027uFQo/DzPyGWaw6U4qGaldYVjAaRiCIU6sLzhScT5+vUxDOI2ssLZOC&#10;H3KwWvZeFpho2/KBmqPPRICwS1BB7n2VSOnSnAy6oa2Ig3eztUEfZJ1JXWMb4KaUb1EUS4MFh4Uc&#10;K/rIKb0fH0YBN9e7/YpH4833ZDpr01vc7S87pQb9bj0H4anz/+G/9lYreIffK+EGyOU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L1gzEAAAA2gAAAA8AAAAAAAAAAAAAAAAA&#10;nwIAAGRycy9kb3ducmV2LnhtbFBLBQYAAAAABAAEAPcAAACQAwAAAAA=&#10;">
                <v:imagedata r:id="rId8"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64"/>
    <w:rsid w:val="000E413D"/>
    <w:rsid w:val="0030012A"/>
    <w:rsid w:val="00486964"/>
    <w:rsid w:val="006A6583"/>
    <w:rsid w:val="006B79C0"/>
    <w:rsid w:val="00966392"/>
    <w:rsid w:val="00AA2597"/>
    <w:rsid w:val="00B56244"/>
    <w:rsid w:val="00BE4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6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86964"/>
  </w:style>
  <w:style w:type="paragraph" w:styleId="Footer">
    <w:name w:val="footer"/>
    <w:basedOn w:val="Normal"/>
    <w:link w:val="FooterChar"/>
    <w:uiPriority w:val="99"/>
    <w:unhideWhenUsed/>
    <w:rsid w:val="0048696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86964"/>
  </w:style>
  <w:style w:type="table" w:styleId="TableGrid">
    <w:name w:val="Table Grid"/>
    <w:basedOn w:val="TableNormal"/>
    <w:uiPriority w:val="59"/>
    <w:rsid w:val="0048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964"/>
    <w:rPr>
      <w:rFonts w:ascii="Tahoma" w:hAnsi="Tahoma" w:cs="Tahoma"/>
      <w:sz w:val="16"/>
      <w:szCs w:val="16"/>
    </w:rPr>
  </w:style>
  <w:style w:type="character" w:customStyle="1" w:styleId="BalloonTextChar">
    <w:name w:val="Balloon Text Char"/>
    <w:basedOn w:val="DefaultParagraphFont"/>
    <w:link w:val="BalloonText"/>
    <w:uiPriority w:val="99"/>
    <w:semiHidden/>
    <w:rsid w:val="00486964"/>
    <w:rPr>
      <w:rFonts w:ascii="Tahoma" w:eastAsia="Times New Roman" w:hAnsi="Tahoma" w:cs="Tahoma"/>
      <w:sz w:val="16"/>
      <w:szCs w:val="16"/>
      <w:lang w:val="en-US"/>
    </w:rPr>
  </w:style>
  <w:style w:type="character" w:styleId="Hyperlink">
    <w:name w:val="Hyperlink"/>
    <w:basedOn w:val="DefaultParagraphFont"/>
    <w:uiPriority w:val="99"/>
    <w:unhideWhenUsed/>
    <w:rsid w:val="004869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6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964"/>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486964"/>
  </w:style>
  <w:style w:type="paragraph" w:styleId="Footer">
    <w:name w:val="footer"/>
    <w:basedOn w:val="Normal"/>
    <w:link w:val="FooterChar"/>
    <w:uiPriority w:val="99"/>
    <w:unhideWhenUsed/>
    <w:rsid w:val="00486964"/>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486964"/>
  </w:style>
  <w:style w:type="table" w:styleId="TableGrid">
    <w:name w:val="Table Grid"/>
    <w:basedOn w:val="TableNormal"/>
    <w:uiPriority w:val="59"/>
    <w:rsid w:val="00486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964"/>
    <w:rPr>
      <w:rFonts w:ascii="Tahoma" w:hAnsi="Tahoma" w:cs="Tahoma"/>
      <w:sz w:val="16"/>
      <w:szCs w:val="16"/>
    </w:rPr>
  </w:style>
  <w:style w:type="character" w:customStyle="1" w:styleId="BalloonTextChar">
    <w:name w:val="Balloon Text Char"/>
    <w:basedOn w:val="DefaultParagraphFont"/>
    <w:link w:val="BalloonText"/>
    <w:uiPriority w:val="99"/>
    <w:semiHidden/>
    <w:rsid w:val="00486964"/>
    <w:rPr>
      <w:rFonts w:ascii="Tahoma" w:eastAsia="Times New Roman" w:hAnsi="Tahoma" w:cs="Tahoma"/>
      <w:sz w:val="16"/>
      <w:szCs w:val="16"/>
      <w:lang w:val="en-US"/>
    </w:rPr>
  </w:style>
  <w:style w:type="character" w:styleId="Hyperlink">
    <w:name w:val="Hyperlink"/>
    <w:basedOn w:val="DefaultParagraphFont"/>
    <w:uiPriority w:val="99"/>
    <w:unhideWhenUsed/>
    <w:rsid w:val="00486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k.gatewood@lslcs.org.uk" TargetMode="External"/><Relationship Id="rId3" Type="http://schemas.openxmlformats.org/officeDocument/2006/relationships/settings" Target="settings.xml"/><Relationship Id="rId7" Type="http://schemas.openxmlformats.org/officeDocument/2006/relationships/hyperlink" Target="mailto:survivor.led@lslc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Maeta Brown</dc:creator>
  <cp:lastModifiedBy>Sole Scuderi</cp:lastModifiedBy>
  <cp:revision>5</cp:revision>
  <cp:lastPrinted>2016-06-23T14:51:00Z</cp:lastPrinted>
  <dcterms:created xsi:type="dcterms:W3CDTF">2016-06-23T12:25:00Z</dcterms:created>
  <dcterms:modified xsi:type="dcterms:W3CDTF">2017-05-18T10:23:00Z</dcterms:modified>
</cp:coreProperties>
</file>